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D159" w14:textId="77777777" w:rsidR="00494CC4" w:rsidRDefault="00960DA0" w:rsidP="00494CC4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 w:rsidRPr="00647FD0">
        <w:rPr>
          <w:rFonts w:ascii="Barlow" w:hAnsi="Barlow" w:cs="Arial"/>
          <w:noProof/>
          <w:color w:val="004EA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8BB2A" wp14:editId="76B33FF4">
                <wp:simplePos x="0" y="0"/>
                <wp:positionH relativeFrom="column">
                  <wp:posOffset>-2232025</wp:posOffset>
                </wp:positionH>
                <wp:positionV relativeFrom="paragraph">
                  <wp:posOffset>2540</wp:posOffset>
                </wp:positionV>
                <wp:extent cx="2012950" cy="760920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4F003141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5AB436C" w14:textId="52EB6082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MARTA KOSYRA</w:t>
                            </w:r>
                            <w:r w:rsidR="00EA5B26" w:rsidRPr="007A6F7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Consumer Brand Marketing Manager EEN</w:t>
                            </w:r>
                          </w:p>
                          <w:p w14:paraId="664633F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 Polska Sp. z o.o.</w:t>
                            </w:r>
                          </w:p>
                          <w:p w14:paraId="2E4376C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: 603 762 443</w:t>
                            </w:r>
                          </w:p>
                          <w:p w14:paraId="6D2F6130" w14:textId="1922D3C2" w:rsidR="004E7361" w:rsidRPr="004F2EEE" w:rsidRDefault="0004797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hyperlink r:id="rId11" w:history="1">
                              <w:r w:rsidR="004E7361" w:rsidRPr="004F2EEE">
                                <w:rPr>
                                  <w:rFonts w:ascii="Barlow" w:hAnsi="Barlow"/>
                                  <w:color w:val="004EA8"/>
                                  <w:lang w:val="pl-PL"/>
                                </w:rPr>
                                <w:t>marta_kosyra@goodyear.com</w:t>
                              </w:r>
                            </w:hyperlink>
                          </w:p>
                          <w:p w14:paraId="2E825371" w14:textId="3B1AE549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2DB3B465" w:rsidR="00354CAB" w:rsidRDefault="004E7361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5pt;margin-top:.2pt;width:158.5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c3dgIAAFo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4F003141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5AB436C" w14:textId="52EB6082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</w:rPr>
                        <w:t>MARTA KOSYRA</w:t>
                      </w:r>
                      <w:r w:rsidR="00EA5B26" w:rsidRPr="007A6F7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Consumer Brand Marketing Manager EEN</w:t>
                      </w:r>
                    </w:p>
                    <w:p w14:paraId="664633F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 Polska Sp. z o.o.</w:t>
                      </w:r>
                    </w:p>
                    <w:p w14:paraId="2E4376C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tel</w:t>
                      </w:r>
                      <w:proofErr w:type="spellEnd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: 603 762 443</w:t>
                      </w:r>
                    </w:p>
                    <w:p w14:paraId="6D2F6130" w14:textId="1922D3C2" w:rsidR="004E7361" w:rsidRPr="004F2EEE" w:rsidRDefault="00DA7376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fldChar w:fldCharType="begin"/>
                      </w:r>
                      <w:r w:rsidRPr="00067C81">
                        <w:rPr>
                          <w:lang w:val="pl-PL"/>
                        </w:rPr>
                        <w:instrText xml:space="preserve"> HYPERLINK "mailto:marta_kosyra@goodyear.com" </w:instrText>
                      </w:r>
                      <w:r>
                        <w:fldChar w:fldCharType="separate"/>
                      </w:r>
                      <w:r w:rsidR="004E7361" w:rsidRPr="004F2EEE">
                        <w:rPr>
                          <w:rFonts w:ascii="Barlow" w:hAnsi="Barlow"/>
                          <w:color w:val="004EA8"/>
                          <w:lang w:val="pl-PL"/>
                        </w:rPr>
                        <w:t>marta_kosyra@goodyear.com</w:t>
                      </w:r>
                      <w:r>
                        <w:rPr>
                          <w:rFonts w:ascii="Barlow" w:hAnsi="Barlow"/>
                          <w:color w:val="004EA8"/>
                          <w:lang w:val="pl-PL"/>
                        </w:rPr>
                        <w:fldChar w:fldCharType="end"/>
                      </w:r>
                    </w:p>
                    <w:p w14:paraId="2E825371" w14:textId="3B1AE549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proofErr w:type="spellEnd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2DB3B465" w:rsidR="00354CAB" w:rsidRDefault="004E7361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18059844" w14:textId="252EFB4B" w:rsidR="00C226BA" w:rsidRDefault="00C226BA" w:rsidP="00C226BA">
      <w:pPr>
        <w:spacing w:after="240" w:line="240" w:lineRule="auto"/>
        <w:rPr>
          <w:rFonts w:ascii="Barlow" w:hAnsi="Barlow" w:cs="Arial"/>
          <w:b/>
          <w:bCs/>
          <w:sz w:val="26"/>
          <w:szCs w:val="26"/>
          <w:lang w:val="pl-PL"/>
        </w:rPr>
      </w:pPr>
      <w:proofErr w:type="spellStart"/>
      <w:r w:rsidRPr="00C226BA">
        <w:rPr>
          <w:rFonts w:ascii="Barlow" w:hAnsi="Barlow" w:cs="Arial"/>
          <w:b/>
          <w:bCs/>
          <w:sz w:val="26"/>
          <w:szCs w:val="26"/>
          <w:lang w:val="pl-PL"/>
        </w:rPr>
        <w:t>Goodyear</w:t>
      </w:r>
      <w:proofErr w:type="spellEnd"/>
      <w:r w:rsidRPr="00C226BA">
        <w:rPr>
          <w:rFonts w:ascii="Barlow" w:hAnsi="Barlow" w:cs="Arial"/>
          <w:b/>
          <w:bCs/>
          <w:sz w:val="26"/>
          <w:szCs w:val="26"/>
          <w:lang w:val="pl-PL"/>
        </w:rPr>
        <w:t xml:space="preserve"> </w:t>
      </w:r>
      <w:proofErr w:type="spellStart"/>
      <w:r w:rsidRPr="00C226BA">
        <w:rPr>
          <w:rFonts w:ascii="Barlow" w:hAnsi="Barlow" w:cs="Arial"/>
          <w:b/>
          <w:bCs/>
          <w:sz w:val="26"/>
          <w:szCs w:val="26"/>
          <w:lang w:val="pl-PL"/>
        </w:rPr>
        <w:t>Vector</w:t>
      </w:r>
      <w:proofErr w:type="spellEnd"/>
      <w:r w:rsidRPr="00C226BA">
        <w:rPr>
          <w:rFonts w:ascii="Barlow" w:hAnsi="Barlow" w:cs="Arial"/>
          <w:b/>
          <w:bCs/>
          <w:sz w:val="26"/>
          <w:szCs w:val="26"/>
          <w:lang w:val="pl-PL"/>
        </w:rPr>
        <w:t xml:space="preserve"> 4Seasons Gen-3 wygrywa w teście opon całorocznych magazynu Auto </w:t>
      </w:r>
      <w:proofErr w:type="spellStart"/>
      <w:r w:rsidRPr="00C226BA">
        <w:rPr>
          <w:rFonts w:ascii="Barlow" w:hAnsi="Barlow" w:cs="Arial"/>
          <w:b/>
          <w:bCs/>
          <w:sz w:val="26"/>
          <w:szCs w:val="26"/>
          <w:lang w:val="pl-PL"/>
        </w:rPr>
        <w:t>Bild</w:t>
      </w:r>
      <w:proofErr w:type="spellEnd"/>
    </w:p>
    <w:p w14:paraId="11DFFFC0" w14:textId="1E116511" w:rsidR="00E63380" w:rsidRPr="00E63380" w:rsidRDefault="004E7361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 w:rsidRPr="004F2EEE">
        <w:rPr>
          <w:rFonts w:ascii="Barlow" w:hAnsi="Barlow" w:cs="Arial"/>
          <w:sz w:val="22"/>
          <w:szCs w:val="22"/>
          <w:lang w:val="pl-PL"/>
        </w:rPr>
        <w:t>Warszawa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, </w:t>
      </w:r>
      <w:r w:rsidR="00806C9C">
        <w:rPr>
          <w:rFonts w:ascii="Barlow" w:hAnsi="Barlow" w:cs="Arial"/>
          <w:sz w:val="22"/>
          <w:szCs w:val="22"/>
          <w:lang w:val="pl-PL"/>
        </w:rPr>
        <w:t>5</w:t>
      </w:r>
      <w:r w:rsidR="00DB2E06">
        <w:rPr>
          <w:rFonts w:ascii="Barlow" w:hAnsi="Barlow" w:cs="Arial"/>
          <w:sz w:val="22"/>
          <w:szCs w:val="22"/>
          <w:lang w:val="pl-PL"/>
        </w:rPr>
        <w:t xml:space="preserve"> </w:t>
      </w:r>
      <w:r w:rsidR="00C226BA">
        <w:rPr>
          <w:rFonts w:ascii="Barlow" w:hAnsi="Barlow" w:cs="Arial"/>
          <w:sz w:val="22"/>
          <w:szCs w:val="22"/>
          <w:lang w:val="pl-PL"/>
        </w:rPr>
        <w:t>października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 2021</w:t>
      </w:r>
      <w:r w:rsidRPr="004F2EEE">
        <w:rPr>
          <w:rFonts w:ascii="Barlow" w:hAnsi="Barlow" w:cs="Arial"/>
          <w:sz w:val="22"/>
          <w:szCs w:val="22"/>
          <w:lang w:val="pl-PL"/>
        </w:rPr>
        <w:t xml:space="preserve"> r.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 – 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 xml:space="preserve">Goodyear po raz drugi z rzędu został zwycięzcą testu opon całorocznych przeprowadzonego przez niemiecki magazyn Auto </w:t>
      </w:r>
      <w:proofErr w:type="spellStart"/>
      <w:r w:rsidR="00E63380" w:rsidRPr="00E63380">
        <w:rPr>
          <w:rFonts w:ascii="Barlow" w:hAnsi="Barlow" w:cs="Arial"/>
          <w:sz w:val="22"/>
          <w:szCs w:val="22"/>
          <w:lang w:val="pl-PL"/>
        </w:rPr>
        <w:t>Bild</w:t>
      </w:r>
      <w:proofErr w:type="spellEnd"/>
      <w:r w:rsidR="00E63380" w:rsidRPr="00E63380">
        <w:rPr>
          <w:rFonts w:ascii="Barlow" w:hAnsi="Barlow" w:cs="Arial"/>
          <w:sz w:val="22"/>
          <w:szCs w:val="22"/>
          <w:lang w:val="pl-PL"/>
        </w:rPr>
        <w:t>, wyprzedzając ponad 30 innych marek</w:t>
      </w:r>
      <w:r w:rsidR="005F2D16">
        <w:rPr>
          <w:rFonts w:ascii="Barlow" w:hAnsi="Barlow" w:cs="Arial"/>
          <w:sz w:val="22"/>
          <w:szCs w:val="22"/>
          <w:lang w:val="pl-PL"/>
        </w:rPr>
        <w:t>.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 xml:space="preserve"> </w:t>
      </w:r>
      <w:r w:rsidR="005F2D16">
        <w:rPr>
          <w:rFonts w:ascii="Barlow" w:hAnsi="Barlow" w:cs="Arial"/>
          <w:sz w:val="22"/>
          <w:szCs w:val="22"/>
          <w:lang w:val="pl-PL"/>
        </w:rPr>
        <w:t>W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 xml:space="preserve"> kompleksowym badaniu </w:t>
      </w:r>
      <w:r w:rsidR="005F2D16">
        <w:rPr>
          <w:rFonts w:ascii="Barlow" w:hAnsi="Barlow" w:cs="Arial"/>
          <w:sz w:val="22"/>
          <w:szCs w:val="22"/>
          <w:lang w:val="pl-PL"/>
        </w:rPr>
        <w:t xml:space="preserve">sprawdzano zachowanie 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>opon</w:t>
      </w:r>
      <w:r w:rsidR="005F2D16">
        <w:rPr>
          <w:rFonts w:ascii="Barlow" w:hAnsi="Barlow" w:cs="Arial"/>
          <w:sz w:val="22"/>
          <w:szCs w:val="22"/>
          <w:lang w:val="pl-PL"/>
        </w:rPr>
        <w:t xml:space="preserve"> m.in.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 xml:space="preserve"> na suchej, mokrej </w:t>
      </w:r>
      <w:r w:rsidR="00E32C48">
        <w:rPr>
          <w:rFonts w:ascii="Barlow" w:hAnsi="Barlow" w:cs="Arial"/>
          <w:sz w:val="22"/>
          <w:szCs w:val="22"/>
          <w:lang w:val="pl-PL"/>
        </w:rPr>
        <w:t>i ośnieżonej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 xml:space="preserve"> </w:t>
      </w:r>
      <w:r w:rsidR="00E32C48" w:rsidRPr="00E63380">
        <w:rPr>
          <w:rFonts w:ascii="Barlow" w:hAnsi="Barlow" w:cs="Arial"/>
          <w:sz w:val="22"/>
          <w:szCs w:val="22"/>
          <w:lang w:val="pl-PL"/>
        </w:rPr>
        <w:t>nawierzchni</w:t>
      </w:r>
      <w:r w:rsidR="00E32C48">
        <w:rPr>
          <w:rFonts w:ascii="Barlow" w:hAnsi="Barlow" w:cs="Arial"/>
          <w:sz w:val="22"/>
          <w:szCs w:val="22"/>
          <w:lang w:val="pl-PL"/>
        </w:rPr>
        <w:t xml:space="preserve"> oraz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 xml:space="preserve"> </w:t>
      </w:r>
      <w:r w:rsidR="00E63380">
        <w:rPr>
          <w:rFonts w:ascii="Barlow" w:hAnsi="Barlow" w:cs="Arial"/>
          <w:sz w:val="22"/>
          <w:szCs w:val="22"/>
          <w:lang w:val="pl-PL"/>
        </w:rPr>
        <w:t xml:space="preserve">pod względem </w:t>
      </w:r>
      <w:r w:rsidR="00E63380" w:rsidRPr="00E63380">
        <w:rPr>
          <w:rFonts w:ascii="Barlow" w:hAnsi="Barlow" w:cs="Arial"/>
          <w:sz w:val="22"/>
          <w:szCs w:val="22"/>
          <w:lang w:val="pl-PL"/>
        </w:rPr>
        <w:t>przebiegu.</w:t>
      </w:r>
    </w:p>
    <w:p w14:paraId="5963146F" w14:textId="120C0859" w:rsidR="00E63380" w:rsidRP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 xml:space="preserve">Test 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Auto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Bild</w:t>
      </w:r>
      <w:proofErr w:type="spellEnd"/>
      <w:r>
        <w:rPr>
          <w:rFonts w:ascii="Barlow" w:hAnsi="Barlow" w:cs="Arial"/>
          <w:sz w:val="22"/>
          <w:szCs w:val="22"/>
          <w:lang w:val="pl-PL"/>
        </w:rPr>
        <w:t xml:space="preserve"> [1]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polegał na </w:t>
      </w:r>
      <w:r w:rsidR="005F2D16">
        <w:rPr>
          <w:rFonts w:ascii="Barlow" w:hAnsi="Barlow" w:cs="Arial"/>
          <w:sz w:val="22"/>
          <w:szCs w:val="22"/>
          <w:lang w:val="pl-PL"/>
        </w:rPr>
        <w:t>ocenie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</w:t>
      </w:r>
      <w:r w:rsidR="00C01000">
        <w:rPr>
          <w:rFonts w:ascii="Barlow" w:hAnsi="Barlow" w:cs="Arial"/>
          <w:sz w:val="22"/>
          <w:szCs w:val="22"/>
          <w:lang w:val="pl-PL"/>
        </w:rPr>
        <w:t>sprawności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</w:t>
      </w:r>
      <w:r w:rsidR="00C01000" w:rsidRPr="00E63380">
        <w:rPr>
          <w:rFonts w:ascii="Barlow" w:hAnsi="Barlow" w:cs="Arial"/>
          <w:sz w:val="22"/>
          <w:szCs w:val="22"/>
          <w:lang w:val="pl-PL"/>
        </w:rPr>
        <w:t>32 opon</w:t>
      </w:r>
      <w:r w:rsidR="00C01000">
        <w:rPr>
          <w:rFonts w:ascii="Barlow" w:hAnsi="Barlow" w:cs="Arial"/>
          <w:sz w:val="22"/>
          <w:szCs w:val="22"/>
          <w:lang w:val="pl-PL"/>
        </w:rPr>
        <w:t xml:space="preserve"> </w:t>
      </w:r>
      <w:r w:rsidR="00E32C48">
        <w:rPr>
          <w:rFonts w:ascii="Barlow" w:hAnsi="Barlow" w:cs="Arial"/>
          <w:sz w:val="22"/>
          <w:szCs w:val="22"/>
          <w:lang w:val="pl-PL"/>
        </w:rPr>
        <w:t>w</w:t>
      </w:r>
      <w:r w:rsidR="00E32C48" w:rsidRPr="00E63380">
        <w:rPr>
          <w:rFonts w:ascii="Barlow" w:hAnsi="Barlow" w:cs="Arial"/>
          <w:sz w:val="22"/>
          <w:szCs w:val="22"/>
          <w:lang w:val="pl-PL"/>
        </w:rPr>
        <w:t xml:space="preserve"> rozmiarze 225/50 R17</w:t>
      </w:r>
      <w:r w:rsidR="00E32C48">
        <w:rPr>
          <w:rFonts w:ascii="Barlow" w:hAnsi="Barlow" w:cs="Arial"/>
          <w:sz w:val="22"/>
          <w:szCs w:val="22"/>
          <w:lang w:val="pl-PL"/>
        </w:rPr>
        <w:t xml:space="preserve"> </w:t>
      </w:r>
      <w:r w:rsidRPr="00E63380">
        <w:rPr>
          <w:rFonts w:ascii="Barlow" w:hAnsi="Barlow" w:cs="Arial"/>
          <w:sz w:val="22"/>
          <w:szCs w:val="22"/>
          <w:lang w:val="pl-PL"/>
        </w:rPr>
        <w:t>na BMW serii 3, z czego 16 poddano szczegółowej kontroli, w tym najnowszą generację opon konkurencji</w:t>
      </w:r>
      <w:r w:rsidR="00E32C48">
        <w:rPr>
          <w:rFonts w:ascii="Barlow" w:hAnsi="Barlow" w:cs="Arial"/>
          <w:sz w:val="22"/>
          <w:szCs w:val="22"/>
          <w:lang w:val="pl-PL"/>
        </w:rPr>
        <w:t xml:space="preserve"> [2]</w:t>
      </w:r>
      <w:r w:rsidRPr="00E63380">
        <w:rPr>
          <w:rFonts w:ascii="Barlow" w:hAnsi="Barlow" w:cs="Arial"/>
          <w:sz w:val="22"/>
          <w:szCs w:val="22"/>
          <w:lang w:val="pl-PL"/>
        </w:rPr>
        <w:t>.</w:t>
      </w:r>
      <w:r w:rsidR="00C01000" w:rsidRPr="00C01000">
        <w:rPr>
          <w:rFonts w:ascii="Barlow" w:hAnsi="Barlow" w:cs="Arial"/>
          <w:sz w:val="22"/>
          <w:szCs w:val="22"/>
          <w:lang w:val="pl-PL"/>
        </w:rPr>
        <w:t xml:space="preserve"> </w:t>
      </w:r>
    </w:p>
    <w:p w14:paraId="4913BC31" w14:textId="563D4E3E" w:rsidR="00E63380" w:rsidRP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 w:rsidRPr="00E63380">
        <w:rPr>
          <w:rFonts w:ascii="Barlow" w:hAnsi="Barlow" w:cs="Arial"/>
          <w:sz w:val="22"/>
          <w:szCs w:val="22"/>
          <w:lang w:val="pl-PL"/>
        </w:rPr>
        <w:t xml:space="preserve">W </w:t>
      </w:r>
      <w:r w:rsidR="00E32C48">
        <w:rPr>
          <w:rFonts w:ascii="Barlow" w:hAnsi="Barlow" w:cs="Arial"/>
          <w:sz w:val="22"/>
          <w:szCs w:val="22"/>
          <w:lang w:val="pl-PL"/>
        </w:rPr>
        <w:t xml:space="preserve">badaniu </w:t>
      </w:r>
      <w:r w:rsidRPr="00E63380">
        <w:rPr>
          <w:rFonts w:ascii="Barlow" w:hAnsi="Barlow" w:cs="Arial"/>
          <w:sz w:val="22"/>
          <w:szCs w:val="22"/>
          <w:lang w:val="pl-PL"/>
        </w:rPr>
        <w:t>oceniano 16 różnych parametrów, w tym zachowanie na suchej, mokrej i ośnieżonej nawierzchni, a także przebieg, koszt i op</w:t>
      </w:r>
      <w:r w:rsidR="00E32C48">
        <w:rPr>
          <w:rFonts w:ascii="Barlow" w:hAnsi="Barlow" w:cs="Arial"/>
          <w:sz w:val="22"/>
          <w:szCs w:val="22"/>
          <w:lang w:val="pl-PL"/>
        </w:rPr>
        <w:t>ory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toczenia.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Vector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 4Seasons Gen-3 była jedyną oponą, która otrzymała ocenę "zieloną" we wszystkich 16 kategoriach, </w:t>
      </w:r>
      <w:r w:rsidR="00B51130">
        <w:rPr>
          <w:rFonts w:ascii="Barlow" w:hAnsi="Barlow" w:cs="Arial"/>
          <w:sz w:val="22"/>
          <w:szCs w:val="22"/>
          <w:lang w:val="pl-PL"/>
        </w:rPr>
        <w:t xml:space="preserve">w efekcie uzyskując bardzo dobre podsumowanie 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ogólne: </w:t>
      </w:r>
      <w:r w:rsidR="00E32C48">
        <w:rPr>
          <w:rFonts w:ascii="Barlow" w:hAnsi="Barlow" w:cs="Arial"/>
          <w:sz w:val="22"/>
          <w:szCs w:val="22"/>
          <w:lang w:val="pl-PL"/>
        </w:rPr>
        <w:t>„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przekonujące zachowanie w każdych warunkach pogodowych, dynamiczne prowadzenie, krótka droga hamowania na mokrej nawierzchni, bardzo dobra odporność na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aquaplaning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, długi przebieg i dobry stosunek ceny do jakości".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Vector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 4Seasons Gen-3 uzyskała w teście przebiegu lepsze wyniki niż jakakolwiek inna opona w pierwszej piątce.</w:t>
      </w:r>
    </w:p>
    <w:p w14:paraId="1C536DED" w14:textId="1CA3D39A" w:rsidR="00333EA8" w:rsidRPr="00E63380" w:rsidRDefault="00333EA8" w:rsidP="00333EA8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 w:rsidRPr="00333EA8">
        <w:rPr>
          <w:rFonts w:ascii="Barlow" w:hAnsi="Barlow" w:cs="Arial"/>
          <w:sz w:val="22"/>
          <w:szCs w:val="22"/>
          <w:lang w:val="pl-PL"/>
        </w:rPr>
        <w:t xml:space="preserve">To już drugi raz, kiedy </w:t>
      </w:r>
      <w:proofErr w:type="spellStart"/>
      <w:r w:rsidRPr="00333EA8">
        <w:rPr>
          <w:rFonts w:ascii="Barlow" w:hAnsi="Barlow" w:cs="Arial"/>
          <w:sz w:val="22"/>
          <w:szCs w:val="22"/>
          <w:lang w:val="pl-PL"/>
        </w:rPr>
        <w:t>Vector</w:t>
      </w:r>
      <w:proofErr w:type="spellEnd"/>
      <w:r w:rsidRPr="00333EA8">
        <w:rPr>
          <w:rFonts w:ascii="Barlow" w:hAnsi="Barlow" w:cs="Arial"/>
          <w:sz w:val="22"/>
          <w:szCs w:val="22"/>
          <w:lang w:val="pl-PL"/>
        </w:rPr>
        <w:t xml:space="preserve"> 4Seasons Gen-3 zwyciężył</w:t>
      </w:r>
      <w:r>
        <w:rPr>
          <w:rFonts w:ascii="Barlow" w:hAnsi="Barlow" w:cs="Arial"/>
          <w:sz w:val="22"/>
          <w:szCs w:val="22"/>
          <w:lang w:val="pl-PL"/>
        </w:rPr>
        <w:t>a</w:t>
      </w:r>
      <w:r w:rsidRPr="00333EA8">
        <w:rPr>
          <w:rFonts w:ascii="Barlow" w:hAnsi="Barlow" w:cs="Arial"/>
          <w:sz w:val="22"/>
          <w:szCs w:val="22"/>
          <w:lang w:val="pl-PL"/>
        </w:rPr>
        <w:t xml:space="preserve"> w prestiżowym teście opon całorocznych magazynu Auto </w:t>
      </w:r>
      <w:proofErr w:type="spellStart"/>
      <w:r w:rsidRPr="00333EA8">
        <w:rPr>
          <w:rFonts w:ascii="Barlow" w:hAnsi="Barlow" w:cs="Arial"/>
          <w:sz w:val="22"/>
          <w:szCs w:val="22"/>
          <w:lang w:val="pl-PL"/>
        </w:rPr>
        <w:t>Bild</w:t>
      </w:r>
      <w:proofErr w:type="spellEnd"/>
      <w:r>
        <w:rPr>
          <w:rFonts w:ascii="Barlow" w:hAnsi="Barlow" w:cs="Arial"/>
          <w:sz w:val="22"/>
          <w:szCs w:val="22"/>
          <w:lang w:val="pl-PL"/>
        </w:rPr>
        <w:t xml:space="preserve"> -</w:t>
      </w:r>
      <w:r w:rsidRPr="00333EA8">
        <w:rPr>
          <w:rFonts w:ascii="Barlow" w:hAnsi="Barlow" w:cs="Arial"/>
          <w:sz w:val="22"/>
          <w:szCs w:val="22"/>
          <w:lang w:val="pl-PL"/>
        </w:rPr>
        <w:t xml:space="preserve"> </w:t>
      </w:r>
      <w:r>
        <w:rPr>
          <w:rFonts w:ascii="Barlow" w:hAnsi="Barlow" w:cs="Arial"/>
          <w:sz w:val="22"/>
          <w:szCs w:val="22"/>
          <w:lang w:val="pl-PL"/>
        </w:rPr>
        <w:t xml:space="preserve">podobny rezultat osiągnęła rok temu </w:t>
      </w:r>
      <w:r w:rsidRPr="00333EA8">
        <w:rPr>
          <w:rFonts w:ascii="Barlow" w:hAnsi="Barlow" w:cs="Arial"/>
          <w:sz w:val="22"/>
          <w:szCs w:val="22"/>
          <w:lang w:val="pl-PL"/>
        </w:rPr>
        <w:t xml:space="preserve">(numer 39-2020), </w:t>
      </w:r>
      <w:r>
        <w:rPr>
          <w:rFonts w:ascii="Barlow" w:hAnsi="Barlow" w:cs="Arial"/>
          <w:sz w:val="22"/>
          <w:szCs w:val="22"/>
          <w:lang w:val="pl-PL"/>
        </w:rPr>
        <w:t>wtedy też redakcja</w:t>
      </w:r>
      <w:r w:rsidRPr="00333EA8">
        <w:rPr>
          <w:rFonts w:ascii="Barlow" w:hAnsi="Barlow" w:cs="Arial"/>
          <w:sz w:val="22"/>
          <w:szCs w:val="22"/>
          <w:lang w:val="pl-PL"/>
        </w:rPr>
        <w:t xml:space="preserve"> </w:t>
      </w:r>
      <w:r>
        <w:rPr>
          <w:rFonts w:ascii="Barlow" w:hAnsi="Barlow" w:cs="Arial"/>
          <w:sz w:val="22"/>
          <w:szCs w:val="22"/>
          <w:lang w:val="pl-PL"/>
        </w:rPr>
        <w:t xml:space="preserve">przyznała </w:t>
      </w:r>
      <w:r w:rsidRPr="00333EA8">
        <w:rPr>
          <w:rFonts w:ascii="Barlow" w:hAnsi="Barlow" w:cs="Arial"/>
          <w:sz w:val="22"/>
          <w:szCs w:val="22"/>
          <w:lang w:val="pl-PL"/>
        </w:rPr>
        <w:t>Goodyearowi prestiżow</w:t>
      </w:r>
      <w:r>
        <w:rPr>
          <w:rFonts w:ascii="Barlow" w:hAnsi="Barlow" w:cs="Arial"/>
          <w:sz w:val="22"/>
          <w:szCs w:val="22"/>
          <w:lang w:val="pl-PL"/>
        </w:rPr>
        <w:t xml:space="preserve">y </w:t>
      </w:r>
      <w:r w:rsidRPr="00333EA8">
        <w:rPr>
          <w:rFonts w:ascii="Barlow" w:hAnsi="Barlow" w:cs="Arial"/>
          <w:sz w:val="22"/>
          <w:szCs w:val="22"/>
          <w:lang w:val="pl-PL"/>
        </w:rPr>
        <w:t xml:space="preserve">tytuł producenta opon </w:t>
      </w:r>
      <w:r>
        <w:rPr>
          <w:rFonts w:ascii="Barlow" w:hAnsi="Barlow" w:cs="Arial"/>
          <w:sz w:val="22"/>
          <w:szCs w:val="22"/>
          <w:lang w:val="pl-PL"/>
        </w:rPr>
        <w:t>całorocznych</w:t>
      </w:r>
      <w:r w:rsidR="008D407D">
        <w:rPr>
          <w:rFonts w:ascii="Barlow" w:hAnsi="Barlow" w:cs="Arial"/>
          <w:sz w:val="22"/>
          <w:szCs w:val="22"/>
          <w:lang w:val="pl-PL"/>
        </w:rPr>
        <w:t xml:space="preserve"> roku</w:t>
      </w:r>
      <w:r w:rsidRPr="00333EA8">
        <w:rPr>
          <w:rFonts w:ascii="Barlow" w:hAnsi="Barlow" w:cs="Arial"/>
          <w:sz w:val="22"/>
          <w:szCs w:val="22"/>
          <w:lang w:val="pl-PL"/>
        </w:rPr>
        <w:t xml:space="preserve"> (wydanie 41-2020). </w:t>
      </w:r>
    </w:p>
    <w:p w14:paraId="27F783A6" w14:textId="29999881" w:rsidR="00E63380" w:rsidRP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 w:rsidRPr="00E63380">
        <w:rPr>
          <w:rFonts w:ascii="Barlow" w:hAnsi="Barlow" w:cs="Arial"/>
          <w:sz w:val="22"/>
          <w:szCs w:val="22"/>
          <w:lang w:val="pl-PL"/>
        </w:rPr>
        <w:t xml:space="preserve">Laurent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Colantonio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, </w:t>
      </w:r>
      <w:r w:rsidR="00970715">
        <w:rPr>
          <w:rFonts w:ascii="Barlow" w:hAnsi="Barlow" w:cs="Arial"/>
          <w:sz w:val="22"/>
          <w:szCs w:val="22"/>
          <w:lang w:val="pl-PL"/>
        </w:rPr>
        <w:t xml:space="preserve">Dyrektor </w:t>
      </w:r>
      <w:proofErr w:type="spellStart"/>
      <w:r w:rsidR="00970715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970715">
        <w:rPr>
          <w:rFonts w:ascii="Barlow" w:hAnsi="Barlow" w:cs="Arial"/>
          <w:sz w:val="22"/>
          <w:szCs w:val="22"/>
          <w:lang w:val="pl-PL"/>
        </w:rPr>
        <w:t xml:space="preserve"> ds. technologii w regionie </w:t>
      </w:r>
      <w:r w:rsidRPr="00E63380">
        <w:rPr>
          <w:rFonts w:ascii="Barlow" w:hAnsi="Barlow" w:cs="Arial"/>
          <w:sz w:val="22"/>
          <w:szCs w:val="22"/>
          <w:lang w:val="pl-PL"/>
        </w:rPr>
        <w:t>EMEA</w:t>
      </w:r>
      <w:r w:rsidR="00970715">
        <w:rPr>
          <w:rFonts w:ascii="Barlow" w:hAnsi="Barlow" w:cs="Arial"/>
          <w:sz w:val="22"/>
          <w:szCs w:val="22"/>
          <w:lang w:val="pl-PL"/>
        </w:rPr>
        <w:t>, powiedział</w:t>
      </w:r>
      <w:r w:rsidRPr="00E63380">
        <w:rPr>
          <w:rFonts w:ascii="Barlow" w:hAnsi="Barlow" w:cs="Arial"/>
          <w:sz w:val="22"/>
          <w:szCs w:val="22"/>
          <w:lang w:val="pl-PL"/>
        </w:rPr>
        <w:t>: „</w:t>
      </w:r>
      <w:r w:rsidRPr="00806C9C">
        <w:rPr>
          <w:rFonts w:ascii="Barlow" w:hAnsi="Barlow" w:cs="Arial"/>
          <w:i/>
          <w:iCs/>
          <w:sz w:val="22"/>
          <w:szCs w:val="22"/>
          <w:lang w:val="pl-PL"/>
        </w:rPr>
        <w:t>Konsumenci, którzy wybierają opony całoroczne, oczekują produktu, która łączy w sobie doskonałe hamowanie i przyczepność w</w:t>
      </w:r>
      <w:r w:rsidR="00970715" w:rsidRPr="00806C9C">
        <w:rPr>
          <w:rFonts w:ascii="Barlow" w:hAnsi="Barlow" w:cs="Arial"/>
          <w:i/>
          <w:iCs/>
          <w:sz w:val="22"/>
          <w:szCs w:val="22"/>
          <w:lang w:val="pl-PL"/>
        </w:rPr>
        <w:t> </w:t>
      </w:r>
      <w:r w:rsidRPr="00806C9C">
        <w:rPr>
          <w:rFonts w:ascii="Barlow" w:hAnsi="Barlow" w:cs="Arial"/>
          <w:i/>
          <w:iCs/>
          <w:sz w:val="22"/>
          <w:szCs w:val="22"/>
          <w:lang w:val="pl-PL"/>
        </w:rPr>
        <w:t>zmiennych warunkach pogodowych, od suchych dróg w lecie po mokre i</w:t>
      </w:r>
      <w:r w:rsidR="00970715" w:rsidRPr="00806C9C">
        <w:rPr>
          <w:rFonts w:ascii="Barlow" w:hAnsi="Barlow" w:cs="Arial"/>
          <w:i/>
          <w:iCs/>
          <w:sz w:val="22"/>
          <w:szCs w:val="22"/>
          <w:lang w:val="pl-PL"/>
        </w:rPr>
        <w:t> </w:t>
      </w:r>
      <w:r w:rsidRPr="00806C9C">
        <w:rPr>
          <w:rFonts w:ascii="Barlow" w:hAnsi="Barlow" w:cs="Arial"/>
          <w:i/>
          <w:iCs/>
          <w:sz w:val="22"/>
          <w:szCs w:val="22"/>
          <w:lang w:val="pl-PL"/>
        </w:rPr>
        <w:t>zimowe nawierzchnie, zachowując przy tym bezpieczeństwo i komfort jazdy. Połączenie tych wszystkich wymagań, a</w:t>
      </w:r>
      <w:r w:rsidR="00806C9C">
        <w:rPr>
          <w:rFonts w:ascii="Barlow" w:hAnsi="Barlow" w:cs="Arial"/>
          <w:i/>
          <w:iCs/>
          <w:sz w:val="22"/>
          <w:szCs w:val="22"/>
          <w:lang w:val="pl-PL"/>
        </w:rPr>
        <w:t> </w:t>
      </w:r>
      <w:r w:rsidRPr="00806C9C">
        <w:rPr>
          <w:rFonts w:ascii="Barlow" w:hAnsi="Barlow" w:cs="Arial"/>
          <w:i/>
          <w:iCs/>
          <w:sz w:val="22"/>
          <w:szCs w:val="22"/>
          <w:lang w:val="pl-PL"/>
        </w:rPr>
        <w:t>także dostarczenie kierowcy wartości, jaką jest długi przebieg, nie jest łatwym zadaniem, dlatego jesteśmy dumni, że mamy więcej zwycięstw w testach opon całorocznych niż jakakolwiek inna marka</w:t>
      </w:r>
      <w:r w:rsidR="00970715" w:rsidRPr="00806C9C">
        <w:rPr>
          <w:rFonts w:ascii="Barlow" w:hAnsi="Barlow" w:cs="Arial"/>
          <w:i/>
          <w:iCs/>
          <w:sz w:val="22"/>
          <w:szCs w:val="22"/>
          <w:lang w:val="pl-PL"/>
        </w:rPr>
        <w:t xml:space="preserve"> [3]</w:t>
      </w:r>
      <w:r w:rsidRPr="00806C9C">
        <w:rPr>
          <w:rFonts w:ascii="Barlow" w:hAnsi="Barlow" w:cs="Arial"/>
          <w:i/>
          <w:iCs/>
          <w:sz w:val="22"/>
          <w:szCs w:val="22"/>
          <w:lang w:val="pl-PL"/>
        </w:rPr>
        <w:t xml:space="preserve">. </w:t>
      </w:r>
      <w:proofErr w:type="spellStart"/>
      <w:r w:rsidRPr="00806C9C">
        <w:rPr>
          <w:rFonts w:ascii="Barlow" w:hAnsi="Barlow" w:cs="Arial"/>
          <w:i/>
          <w:iCs/>
          <w:sz w:val="22"/>
          <w:szCs w:val="22"/>
          <w:lang w:val="pl-PL"/>
        </w:rPr>
        <w:t>Vector</w:t>
      </w:r>
      <w:proofErr w:type="spellEnd"/>
      <w:r w:rsidRPr="00806C9C">
        <w:rPr>
          <w:rFonts w:ascii="Barlow" w:hAnsi="Barlow" w:cs="Arial"/>
          <w:i/>
          <w:iCs/>
          <w:sz w:val="22"/>
          <w:szCs w:val="22"/>
          <w:lang w:val="pl-PL"/>
        </w:rPr>
        <w:t xml:space="preserve"> 4Seasons Gen-3 to najnowsza ewolucja naszej długoletniej rodziny opon </w:t>
      </w:r>
      <w:proofErr w:type="spellStart"/>
      <w:r w:rsidRPr="00806C9C">
        <w:rPr>
          <w:rFonts w:ascii="Barlow" w:hAnsi="Barlow" w:cs="Arial"/>
          <w:i/>
          <w:iCs/>
          <w:sz w:val="22"/>
          <w:szCs w:val="22"/>
          <w:lang w:val="pl-PL"/>
        </w:rPr>
        <w:t>Vector</w:t>
      </w:r>
      <w:proofErr w:type="spellEnd"/>
      <w:r w:rsidRPr="00806C9C">
        <w:rPr>
          <w:rFonts w:ascii="Barlow" w:hAnsi="Barlow" w:cs="Arial"/>
          <w:i/>
          <w:iCs/>
          <w:sz w:val="22"/>
          <w:szCs w:val="22"/>
          <w:lang w:val="pl-PL"/>
        </w:rPr>
        <w:t>, która jest liderem w</w:t>
      </w:r>
      <w:r w:rsidR="001B79E3" w:rsidRPr="00806C9C">
        <w:rPr>
          <w:rFonts w:ascii="Barlow" w:hAnsi="Barlow" w:cs="Arial"/>
          <w:i/>
          <w:iCs/>
          <w:sz w:val="22"/>
          <w:szCs w:val="22"/>
          <w:lang w:val="pl-PL"/>
        </w:rPr>
        <w:t> </w:t>
      </w:r>
      <w:r w:rsidRPr="00806C9C">
        <w:rPr>
          <w:rFonts w:ascii="Barlow" w:hAnsi="Barlow" w:cs="Arial"/>
          <w:i/>
          <w:iCs/>
          <w:sz w:val="22"/>
          <w:szCs w:val="22"/>
          <w:lang w:val="pl-PL"/>
        </w:rPr>
        <w:t xml:space="preserve">rozwoju technologii opon całorocznych od czasu, gdy 35 lat temu </w:t>
      </w:r>
      <w:r w:rsidR="00970715" w:rsidRPr="00806C9C">
        <w:rPr>
          <w:rFonts w:ascii="Barlow" w:hAnsi="Barlow" w:cs="Arial"/>
          <w:i/>
          <w:iCs/>
          <w:sz w:val="22"/>
          <w:szCs w:val="22"/>
          <w:lang w:val="pl-PL"/>
        </w:rPr>
        <w:t>stworzyliśmy</w:t>
      </w:r>
      <w:r w:rsidRPr="00806C9C">
        <w:rPr>
          <w:rFonts w:ascii="Barlow" w:hAnsi="Barlow" w:cs="Arial"/>
          <w:i/>
          <w:iCs/>
          <w:sz w:val="22"/>
          <w:szCs w:val="22"/>
          <w:lang w:val="pl-PL"/>
        </w:rPr>
        <w:t xml:space="preserve"> </w:t>
      </w:r>
      <w:r w:rsidR="00067C81" w:rsidRPr="00806C9C">
        <w:rPr>
          <w:rFonts w:ascii="Barlow" w:hAnsi="Barlow" w:cs="Arial"/>
          <w:i/>
          <w:iCs/>
          <w:sz w:val="22"/>
          <w:szCs w:val="22"/>
          <w:lang w:val="pl-PL"/>
        </w:rPr>
        <w:t>pierwsz</w:t>
      </w:r>
      <w:r w:rsidR="00333EA8" w:rsidRPr="00806C9C">
        <w:rPr>
          <w:rFonts w:ascii="Barlow" w:hAnsi="Barlow" w:cs="Arial"/>
          <w:i/>
          <w:iCs/>
          <w:sz w:val="22"/>
          <w:szCs w:val="22"/>
          <w:lang w:val="pl-PL"/>
        </w:rPr>
        <w:t>ą oponę z</w:t>
      </w:r>
      <w:r w:rsidR="00067C81" w:rsidRPr="00806C9C">
        <w:rPr>
          <w:rFonts w:ascii="Barlow" w:hAnsi="Barlow" w:cs="Arial"/>
          <w:i/>
          <w:iCs/>
          <w:sz w:val="22"/>
          <w:szCs w:val="22"/>
          <w:lang w:val="pl-PL"/>
        </w:rPr>
        <w:t xml:space="preserve"> t</w:t>
      </w:r>
      <w:r w:rsidR="00333EA8" w:rsidRPr="00806C9C">
        <w:rPr>
          <w:rFonts w:ascii="Barlow" w:hAnsi="Barlow" w:cs="Arial"/>
          <w:i/>
          <w:iCs/>
          <w:sz w:val="22"/>
          <w:szCs w:val="22"/>
          <w:lang w:val="pl-PL"/>
        </w:rPr>
        <w:t>ej</w:t>
      </w:r>
      <w:r w:rsidR="00067C81" w:rsidRPr="00806C9C">
        <w:rPr>
          <w:rFonts w:ascii="Barlow" w:hAnsi="Barlow" w:cs="Arial"/>
          <w:i/>
          <w:iCs/>
          <w:sz w:val="22"/>
          <w:szCs w:val="22"/>
          <w:lang w:val="pl-PL"/>
        </w:rPr>
        <w:t xml:space="preserve"> </w:t>
      </w:r>
      <w:r w:rsidR="00333EA8" w:rsidRPr="00806C9C">
        <w:rPr>
          <w:rFonts w:ascii="Barlow" w:hAnsi="Barlow" w:cs="Arial"/>
          <w:i/>
          <w:iCs/>
          <w:sz w:val="22"/>
          <w:szCs w:val="22"/>
          <w:lang w:val="pl-PL"/>
        </w:rPr>
        <w:t>serii</w:t>
      </w:r>
      <w:r w:rsidRPr="008D407D">
        <w:rPr>
          <w:rFonts w:ascii="Barlow" w:hAnsi="Barlow" w:cs="Arial"/>
          <w:sz w:val="22"/>
          <w:szCs w:val="22"/>
          <w:lang w:val="pl-PL"/>
        </w:rPr>
        <w:t>.</w:t>
      </w:r>
      <w:r w:rsidR="00970715" w:rsidRPr="008D407D">
        <w:rPr>
          <w:rFonts w:ascii="Barlow" w:hAnsi="Barlow" w:cs="Arial"/>
          <w:sz w:val="22"/>
          <w:szCs w:val="22"/>
          <w:lang w:val="pl-PL"/>
        </w:rPr>
        <w:t>”</w:t>
      </w:r>
    </w:p>
    <w:p w14:paraId="3AD6AB6F" w14:textId="3D4EAAE0" w:rsid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 w:rsidRPr="00E63380">
        <w:rPr>
          <w:rFonts w:ascii="Barlow" w:hAnsi="Barlow" w:cs="Arial"/>
          <w:sz w:val="22"/>
          <w:szCs w:val="22"/>
          <w:lang w:val="pl-PL"/>
        </w:rPr>
        <w:t xml:space="preserve">Najnowsza wersja opony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Vector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 4Seasons Gen-3 zapewnia kierowcom lepszą przyczepność na śniegu niż jej poprzedniczka</w:t>
      </w:r>
      <w:r w:rsidR="00970715">
        <w:rPr>
          <w:rFonts w:ascii="Barlow" w:hAnsi="Barlow" w:cs="Arial"/>
          <w:sz w:val="22"/>
          <w:szCs w:val="22"/>
          <w:lang w:val="pl-PL"/>
        </w:rPr>
        <w:t xml:space="preserve"> [4]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dzięki dużej liczbie lameli w centralnej części bieżnika, które są tak ułożone, </w:t>
      </w:r>
      <w:r w:rsidR="00F20B14">
        <w:rPr>
          <w:rFonts w:ascii="Barlow" w:hAnsi="Barlow" w:cs="Arial"/>
          <w:sz w:val="22"/>
          <w:szCs w:val="22"/>
          <w:lang w:val="pl-PL"/>
        </w:rPr>
        <w:t>aby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otwiera</w:t>
      </w:r>
      <w:r w:rsidR="00C67EE4">
        <w:rPr>
          <w:rFonts w:ascii="Barlow" w:hAnsi="Barlow" w:cs="Arial"/>
          <w:sz w:val="22"/>
          <w:szCs w:val="22"/>
          <w:lang w:val="pl-PL"/>
        </w:rPr>
        <w:t>ły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się i zatrzym</w:t>
      </w:r>
      <w:r w:rsidR="00C67EE4">
        <w:rPr>
          <w:rFonts w:ascii="Barlow" w:hAnsi="Barlow" w:cs="Arial"/>
          <w:sz w:val="22"/>
          <w:szCs w:val="22"/>
          <w:lang w:val="pl-PL"/>
        </w:rPr>
        <w:t>ywały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w sobie śnieg, zapewniając lepszą przyczepność. Z kolei mocne bloki </w:t>
      </w:r>
      <w:r w:rsidR="00981892">
        <w:rPr>
          <w:rFonts w:ascii="Barlow" w:hAnsi="Barlow" w:cs="Arial"/>
          <w:sz w:val="22"/>
          <w:szCs w:val="22"/>
          <w:lang w:val="pl-PL"/>
        </w:rPr>
        <w:t xml:space="preserve">w szczytowej </w:t>
      </w:r>
      <w:r w:rsidR="00981892">
        <w:rPr>
          <w:rFonts w:ascii="Barlow" w:hAnsi="Barlow" w:cs="Arial"/>
          <w:sz w:val="22"/>
          <w:szCs w:val="22"/>
          <w:lang w:val="pl-PL"/>
        </w:rPr>
        <w:lastRenderedPageBreak/>
        <w:t>i barkowej części bieżnika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opony poprawiają prowadzenie</w:t>
      </w:r>
      <w:r w:rsidR="00981892">
        <w:rPr>
          <w:rFonts w:ascii="Barlow" w:hAnsi="Barlow" w:cs="Arial"/>
          <w:sz w:val="22"/>
          <w:szCs w:val="22"/>
          <w:lang w:val="pl-PL"/>
        </w:rPr>
        <w:t xml:space="preserve"> i skracają drogę </w:t>
      </w:r>
      <w:r w:rsidRPr="00E63380">
        <w:rPr>
          <w:rFonts w:ascii="Barlow" w:hAnsi="Barlow" w:cs="Arial"/>
          <w:sz w:val="22"/>
          <w:szCs w:val="22"/>
          <w:lang w:val="pl-PL"/>
        </w:rPr>
        <w:t>hamowania na suchej nawierzchni</w:t>
      </w:r>
      <w:r w:rsidR="00970715">
        <w:rPr>
          <w:rFonts w:ascii="Barlow" w:hAnsi="Barlow" w:cs="Arial"/>
          <w:sz w:val="22"/>
          <w:szCs w:val="22"/>
          <w:lang w:val="pl-PL"/>
        </w:rPr>
        <w:t xml:space="preserve"> [5]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. Dla optymalnego bezpieczeństwa na mokrej nawierzchni głębokie i szerokie rowki </w:t>
      </w:r>
      <w:r w:rsidR="00981892">
        <w:rPr>
          <w:rFonts w:ascii="Barlow" w:hAnsi="Barlow" w:cs="Arial"/>
          <w:sz w:val="22"/>
          <w:szCs w:val="22"/>
          <w:lang w:val="pl-PL"/>
        </w:rPr>
        <w:t>usprawniają odprowadzanie wody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, zwiększając odporność na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aquaplaning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>.</w:t>
      </w:r>
    </w:p>
    <w:p w14:paraId="0C89B9B4" w14:textId="3AD5E0AE" w:rsid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[1] Test został o</w:t>
      </w:r>
      <w:r w:rsidRPr="00E63380">
        <w:rPr>
          <w:rFonts w:ascii="Barlow" w:hAnsi="Barlow" w:cs="Arial"/>
          <w:sz w:val="22"/>
          <w:szCs w:val="22"/>
          <w:lang w:val="pl-PL"/>
        </w:rPr>
        <w:t>publikowany w wydaniu z 30 września</w:t>
      </w:r>
      <w:r>
        <w:rPr>
          <w:rFonts w:ascii="Barlow" w:hAnsi="Barlow" w:cs="Arial"/>
          <w:sz w:val="22"/>
          <w:szCs w:val="22"/>
          <w:lang w:val="pl-PL"/>
        </w:rPr>
        <w:t xml:space="preserve">, </w:t>
      </w:r>
      <w:r w:rsidRPr="00E63380">
        <w:rPr>
          <w:rFonts w:ascii="Barlow" w:hAnsi="Barlow" w:cs="Arial"/>
          <w:sz w:val="22"/>
          <w:szCs w:val="22"/>
          <w:lang w:val="pl-PL"/>
        </w:rPr>
        <w:t>nr 39-2021</w:t>
      </w:r>
      <w:r>
        <w:rPr>
          <w:rFonts w:ascii="Barlow" w:hAnsi="Barlow" w:cs="Arial"/>
          <w:sz w:val="22"/>
          <w:szCs w:val="22"/>
          <w:lang w:val="pl-PL"/>
        </w:rPr>
        <w:t>.</w:t>
      </w:r>
    </w:p>
    <w:p w14:paraId="1A653E9A" w14:textId="2468523F" w:rsidR="00E63380" w:rsidRPr="00067C81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</w:rPr>
      </w:pPr>
      <w:r>
        <w:rPr>
          <w:rFonts w:ascii="Barlow" w:hAnsi="Barlow" w:cs="Arial"/>
          <w:sz w:val="22"/>
          <w:szCs w:val="22"/>
          <w:lang w:val="pl-PL"/>
        </w:rPr>
        <w:t>[</w:t>
      </w:r>
      <w:r w:rsidR="005F2D16">
        <w:rPr>
          <w:rFonts w:ascii="Barlow" w:hAnsi="Barlow" w:cs="Arial"/>
          <w:sz w:val="22"/>
          <w:szCs w:val="22"/>
          <w:lang w:val="pl-PL"/>
        </w:rPr>
        <w:t>2</w:t>
      </w:r>
      <w:r>
        <w:rPr>
          <w:rFonts w:ascii="Barlow" w:hAnsi="Barlow" w:cs="Arial"/>
          <w:sz w:val="22"/>
          <w:szCs w:val="22"/>
          <w:lang w:val="pl-PL"/>
        </w:rPr>
        <w:t>]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Rozmiar testowanej opony: 225/50R17. Samochód testowy: BMW serii 3. </w:t>
      </w:r>
      <w:proofErr w:type="spellStart"/>
      <w:r w:rsidRPr="00067C81">
        <w:rPr>
          <w:rFonts w:ascii="Barlow" w:hAnsi="Barlow" w:cs="Arial"/>
          <w:sz w:val="22"/>
          <w:szCs w:val="22"/>
        </w:rPr>
        <w:t>Testowane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</w:t>
      </w:r>
      <w:proofErr w:type="spellStart"/>
      <w:r w:rsidRPr="00067C81">
        <w:rPr>
          <w:rFonts w:ascii="Barlow" w:hAnsi="Barlow" w:cs="Arial"/>
          <w:sz w:val="22"/>
          <w:szCs w:val="22"/>
        </w:rPr>
        <w:t>opony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: Goodyear Vector 4Seasons Gen-3, Dunlop Sport All Season, Continental </w:t>
      </w:r>
      <w:proofErr w:type="spellStart"/>
      <w:r w:rsidRPr="00067C81">
        <w:rPr>
          <w:rFonts w:ascii="Barlow" w:hAnsi="Barlow" w:cs="Arial"/>
          <w:sz w:val="22"/>
          <w:szCs w:val="22"/>
        </w:rPr>
        <w:t>AllSeasonContact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, Hankook </w:t>
      </w:r>
      <w:proofErr w:type="spellStart"/>
      <w:r w:rsidRPr="00067C81">
        <w:rPr>
          <w:rFonts w:ascii="Barlow" w:hAnsi="Barlow" w:cs="Arial"/>
          <w:sz w:val="22"/>
          <w:szCs w:val="22"/>
        </w:rPr>
        <w:t>Kinergy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4S2, </w:t>
      </w:r>
      <w:proofErr w:type="spellStart"/>
      <w:r w:rsidRPr="00067C81">
        <w:rPr>
          <w:rFonts w:ascii="Barlow" w:hAnsi="Barlow" w:cs="Arial"/>
          <w:sz w:val="22"/>
          <w:szCs w:val="22"/>
        </w:rPr>
        <w:t>Vredestein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</w:t>
      </w:r>
      <w:proofErr w:type="spellStart"/>
      <w:r w:rsidRPr="00067C81">
        <w:rPr>
          <w:rFonts w:ascii="Barlow" w:hAnsi="Barlow" w:cs="Arial"/>
          <w:sz w:val="22"/>
          <w:szCs w:val="22"/>
        </w:rPr>
        <w:t>Quatrac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Pro, </w:t>
      </w:r>
      <w:proofErr w:type="spellStart"/>
      <w:r w:rsidRPr="00067C81">
        <w:rPr>
          <w:rFonts w:ascii="Barlow" w:hAnsi="Barlow" w:cs="Arial"/>
          <w:sz w:val="22"/>
          <w:szCs w:val="22"/>
        </w:rPr>
        <w:t>Falken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</w:t>
      </w:r>
      <w:proofErr w:type="spellStart"/>
      <w:r w:rsidRPr="00067C81">
        <w:rPr>
          <w:rFonts w:ascii="Barlow" w:hAnsi="Barlow" w:cs="Arial"/>
          <w:sz w:val="22"/>
          <w:szCs w:val="22"/>
        </w:rPr>
        <w:t>EuroAll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Season AS210, Nokian </w:t>
      </w:r>
      <w:proofErr w:type="spellStart"/>
      <w:r w:rsidRPr="00067C81">
        <w:rPr>
          <w:rFonts w:ascii="Barlow" w:hAnsi="Barlow" w:cs="Arial"/>
          <w:sz w:val="22"/>
          <w:szCs w:val="22"/>
        </w:rPr>
        <w:t>Seasonproof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, Michelin </w:t>
      </w:r>
      <w:proofErr w:type="spellStart"/>
      <w:r w:rsidRPr="00067C81">
        <w:rPr>
          <w:rFonts w:ascii="Barlow" w:hAnsi="Barlow" w:cs="Arial"/>
          <w:sz w:val="22"/>
          <w:szCs w:val="22"/>
        </w:rPr>
        <w:t>CrossClimate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2, </w:t>
      </w:r>
      <w:proofErr w:type="spellStart"/>
      <w:r w:rsidRPr="00067C81">
        <w:rPr>
          <w:rFonts w:ascii="Barlow" w:hAnsi="Barlow" w:cs="Arial"/>
          <w:sz w:val="22"/>
          <w:szCs w:val="22"/>
        </w:rPr>
        <w:t>Maxxis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</w:t>
      </w:r>
      <w:proofErr w:type="spellStart"/>
      <w:r w:rsidRPr="00067C81">
        <w:rPr>
          <w:rFonts w:ascii="Barlow" w:hAnsi="Barlow" w:cs="Arial"/>
          <w:sz w:val="22"/>
          <w:szCs w:val="22"/>
        </w:rPr>
        <w:t>Premitra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All Season AP3, Bridgestone Weather Control A005 Evo, Viking Four Tech, Kumho Solus 4S </w:t>
      </w:r>
      <w:proofErr w:type="spellStart"/>
      <w:r w:rsidRPr="00067C81">
        <w:rPr>
          <w:rFonts w:ascii="Barlow" w:hAnsi="Barlow" w:cs="Arial"/>
          <w:sz w:val="22"/>
          <w:szCs w:val="22"/>
        </w:rPr>
        <w:t>Multiseason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, Firestone </w:t>
      </w:r>
      <w:proofErr w:type="spellStart"/>
      <w:r w:rsidRPr="00067C81">
        <w:rPr>
          <w:rFonts w:ascii="Barlow" w:hAnsi="Barlow" w:cs="Arial"/>
          <w:sz w:val="22"/>
          <w:szCs w:val="22"/>
        </w:rPr>
        <w:t>Multiseason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SF2, Pirelli </w:t>
      </w:r>
      <w:proofErr w:type="spellStart"/>
      <w:r w:rsidRPr="00067C81">
        <w:rPr>
          <w:rFonts w:ascii="Barlow" w:hAnsi="Barlow" w:cs="Arial"/>
          <w:sz w:val="22"/>
          <w:szCs w:val="22"/>
        </w:rPr>
        <w:t>Cinturato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All Season SF2, </w:t>
      </w:r>
      <w:proofErr w:type="spellStart"/>
      <w:r w:rsidRPr="00067C81">
        <w:rPr>
          <w:rFonts w:ascii="Barlow" w:hAnsi="Barlow" w:cs="Arial"/>
          <w:sz w:val="22"/>
          <w:szCs w:val="22"/>
        </w:rPr>
        <w:t>Nexen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</w:t>
      </w:r>
      <w:proofErr w:type="spellStart"/>
      <w:r w:rsidRPr="00067C81">
        <w:rPr>
          <w:rFonts w:ascii="Barlow" w:hAnsi="Barlow" w:cs="Arial"/>
          <w:sz w:val="22"/>
          <w:szCs w:val="22"/>
        </w:rPr>
        <w:t>N'blue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4Season, </w:t>
      </w:r>
      <w:proofErr w:type="spellStart"/>
      <w:r w:rsidRPr="00067C81">
        <w:rPr>
          <w:rFonts w:ascii="Barlow" w:hAnsi="Barlow" w:cs="Arial"/>
          <w:sz w:val="22"/>
          <w:szCs w:val="22"/>
        </w:rPr>
        <w:t>Giti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</w:t>
      </w:r>
      <w:proofErr w:type="spellStart"/>
      <w:r w:rsidRPr="00067C81">
        <w:rPr>
          <w:rFonts w:ascii="Barlow" w:hAnsi="Barlow" w:cs="Arial"/>
          <w:sz w:val="22"/>
          <w:szCs w:val="22"/>
        </w:rPr>
        <w:t>Allseason</w:t>
      </w:r>
      <w:proofErr w:type="spellEnd"/>
      <w:r w:rsidRPr="00067C81">
        <w:rPr>
          <w:rFonts w:ascii="Barlow" w:hAnsi="Barlow" w:cs="Arial"/>
          <w:sz w:val="22"/>
          <w:szCs w:val="22"/>
        </w:rPr>
        <w:t xml:space="preserve"> AS1</w:t>
      </w:r>
    </w:p>
    <w:p w14:paraId="391F6D0B" w14:textId="728DD3DF" w:rsidR="00E63380" w:rsidRP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[</w:t>
      </w:r>
      <w:r w:rsidR="005F2D16">
        <w:rPr>
          <w:rFonts w:ascii="Barlow" w:hAnsi="Barlow" w:cs="Arial"/>
          <w:sz w:val="22"/>
          <w:szCs w:val="22"/>
          <w:lang w:val="pl-PL"/>
        </w:rPr>
        <w:t>3</w:t>
      </w:r>
      <w:r>
        <w:rPr>
          <w:rFonts w:ascii="Barlow" w:hAnsi="Barlow" w:cs="Arial"/>
          <w:sz w:val="22"/>
          <w:szCs w:val="22"/>
          <w:lang w:val="pl-PL"/>
        </w:rPr>
        <w:t>]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Na podstawie 41 recenzji w czasopismach z okresu od listopada 2013 r. do września 2020 r., przeprowadzonych przez 16 wiodących i niezależnych europejskich magazynów oponiarskich. Obliczenia są oparte na liczbie zwycięstw testowych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 w kategorii </w:t>
      </w:r>
      <w:proofErr w:type="spellStart"/>
      <w:r w:rsidRPr="00E63380">
        <w:rPr>
          <w:rFonts w:ascii="Barlow" w:hAnsi="Barlow" w:cs="Arial"/>
          <w:sz w:val="22"/>
          <w:szCs w:val="22"/>
          <w:lang w:val="pl-PL"/>
        </w:rPr>
        <w:t>All-Season</w:t>
      </w:r>
      <w:proofErr w:type="spellEnd"/>
      <w:r w:rsidRPr="00E63380">
        <w:rPr>
          <w:rFonts w:ascii="Barlow" w:hAnsi="Barlow" w:cs="Arial"/>
          <w:sz w:val="22"/>
          <w:szCs w:val="22"/>
          <w:lang w:val="pl-PL"/>
        </w:rPr>
        <w:t xml:space="preserve"> nad wszystkimi testowanymi konkurentami.</w:t>
      </w:r>
      <w:r w:rsidR="001B79E3">
        <w:rPr>
          <w:rFonts w:ascii="Barlow" w:hAnsi="Barlow" w:cs="Arial"/>
          <w:sz w:val="22"/>
          <w:szCs w:val="22"/>
          <w:lang w:val="pl-PL"/>
        </w:rPr>
        <w:t xml:space="preserve"> 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Więcej informacji pod adresem: </w:t>
      </w:r>
      <w:hyperlink r:id="rId12" w:history="1">
        <w:r w:rsidR="00806C9C" w:rsidRPr="00806C9C">
          <w:rPr>
            <w:rStyle w:val="Hipercze"/>
            <w:rFonts w:ascii="Barlow" w:hAnsi="Barlow" w:cs="Arial"/>
            <w:sz w:val="22"/>
            <w:szCs w:val="22"/>
            <w:lang w:val="pl-PL"/>
          </w:rPr>
          <w:t>https://www.goodyear.eu/en_gb/consumer/legal-disclaimer-test-claims.html</w:t>
        </w:r>
      </w:hyperlink>
      <w:r w:rsidR="00806C9C">
        <w:rPr>
          <w:rFonts w:ascii="Barlow" w:hAnsi="Barlow" w:cs="Arial"/>
          <w:sz w:val="22"/>
          <w:szCs w:val="22"/>
          <w:lang w:val="pl-PL"/>
        </w:rPr>
        <w:t xml:space="preserve"> </w:t>
      </w:r>
    </w:p>
    <w:p w14:paraId="05A70356" w14:textId="2C06F668" w:rsidR="00E63380" w:rsidRP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[</w:t>
      </w:r>
      <w:r w:rsidR="005F2D16">
        <w:rPr>
          <w:rFonts w:ascii="Barlow" w:hAnsi="Barlow" w:cs="Arial"/>
          <w:sz w:val="22"/>
          <w:szCs w:val="22"/>
          <w:lang w:val="pl-PL"/>
        </w:rPr>
        <w:t>4</w:t>
      </w:r>
      <w:r>
        <w:rPr>
          <w:rFonts w:ascii="Barlow" w:hAnsi="Barlow" w:cs="Arial"/>
          <w:sz w:val="22"/>
          <w:szCs w:val="22"/>
          <w:lang w:val="pl-PL"/>
        </w:rPr>
        <w:t>]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Test wewnętrzny, rozmiar 205/55R16 91V, Volkswagen Golf</w:t>
      </w:r>
      <w:r>
        <w:rPr>
          <w:rFonts w:ascii="Barlow" w:hAnsi="Barlow" w:cs="Arial"/>
          <w:sz w:val="22"/>
          <w:szCs w:val="22"/>
          <w:lang w:val="pl-PL"/>
        </w:rPr>
        <w:t>.</w:t>
      </w:r>
    </w:p>
    <w:p w14:paraId="61548FB1" w14:textId="67455544" w:rsidR="00E63380" w:rsidRDefault="00E63380" w:rsidP="00E63380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[</w:t>
      </w:r>
      <w:r w:rsidR="005F2D16">
        <w:rPr>
          <w:rFonts w:ascii="Barlow" w:hAnsi="Barlow" w:cs="Arial"/>
          <w:sz w:val="22"/>
          <w:szCs w:val="22"/>
          <w:lang w:val="pl-PL"/>
        </w:rPr>
        <w:t>5</w:t>
      </w:r>
      <w:r>
        <w:rPr>
          <w:rFonts w:ascii="Barlow" w:hAnsi="Barlow" w:cs="Arial"/>
          <w:sz w:val="22"/>
          <w:szCs w:val="22"/>
          <w:lang w:val="pl-PL"/>
        </w:rPr>
        <w:t>]</w:t>
      </w:r>
      <w:r w:rsidRPr="00E63380">
        <w:rPr>
          <w:rFonts w:ascii="Barlow" w:hAnsi="Barlow" w:cs="Arial"/>
          <w:sz w:val="22"/>
          <w:szCs w:val="22"/>
          <w:lang w:val="pl-PL"/>
        </w:rPr>
        <w:t xml:space="preserve"> Test wewnętrzny, rozmiar 205/55R16 91V, Volkswagen  Golf</w:t>
      </w:r>
      <w:r>
        <w:rPr>
          <w:rFonts w:ascii="Barlow" w:hAnsi="Barlow" w:cs="Arial"/>
          <w:sz w:val="22"/>
          <w:szCs w:val="22"/>
          <w:lang w:val="pl-PL"/>
        </w:rPr>
        <w:t>.</w:t>
      </w:r>
    </w:p>
    <w:p w14:paraId="01E83B92" w14:textId="0F7B8401" w:rsidR="009D5494" w:rsidRPr="009D5494" w:rsidRDefault="004E7361" w:rsidP="00494CC4">
      <w:pPr>
        <w:spacing w:after="240" w:line="240" w:lineRule="auto"/>
        <w:rPr>
          <w:rFonts w:ascii="Arial" w:hAnsi="Arial" w:cs="Arial"/>
          <w:sz w:val="22"/>
          <w:szCs w:val="22"/>
          <w:lang w:val="pl-PL"/>
        </w:rPr>
      </w:pPr>
      <w:r w:rsidRPr="0031330E">
        <w:rPr>
          <w:rFonts w:ascii="Barlow" w:hAnsi="Barlow" w:cs="Arial"/>
          <w:sz w:val="22"/>
          <w:szCs w:val="22"/>
          <w:lang w:val="pl-PL"/>
        </w:rPr>
        <w:t xml:space="preserve">Goodyear jest jednym z największych producentów opon na świecie. Firma zatrudnia </w:t>
      </w:r>
      <w:r w:rsidR="00DB2E06">
        <w:rPr>
          <w:rFonts w:ascii="Barlow" w:hAnsi="Barlow" w:cs="Arial"/>
          <w:sz w:val="22"/>
          <w:szCs w:val="22"/>
          <w:lang w:val="pl-PL"/>
        </w:rPr>
        <w:t>7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2 000 osób i wytwarza swoje produkty w </w:t>
      </w:r>
      <w:r w:rsidR="00DB2E06">
        <w:rPr>
          <w:rFonts w:ascii="Barlow" w:hAnsi="Barlow" w:cs="Arial"/>
          <w:sz w:val="22"/>
          <w:szCs w:val="22"/>
          <w:lang w:val="pl-PL"/>
        </w:rPr>
        <w:t>5</w:t>
      </w:r>
      <w:r w:rsidR="00E63380">
        <w:rPr>
          <w:rFonts w:ascii="Barlow" w:hAnsi="Barlow" w:cs="Arial"/>
          <w:sz w:val="22"/>
          <w:szCs w:val="22"/>
          <w:lang w:val="pl-PL"/>
        </w:rPr>
        <w:t>5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zakładach zlokalizowanych w 2</w:t>
      </w:r>
      <w:r w:rsidR="00DB2E06">
        <w:rPr>
          <w:rFonts w:ascii="Barlow" w:hAnsi="Barlow" w:cs="Arial"/>
          <w:sz w:val="22"/>
          <w:szCs w:val="22"/>
          <w:lang w:val="pl-PL"/>
        </w:rPr>
        <w:t>3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krajach na świecie. Posiada dwa Centra Innowacji w Akron (Stany Zjednoczone)</w:t>
      </w:r>
      <w:r w:rsidR="00E63380">
        <w:rPr>
          <w:rFonts w:ascii="Barlow" w:hAnsi="Barlow" w:cs="Arial"/>
          <w:sz w:val="22"/>
          <w:szCs w:val="22"/>
          <w:lang w:val="pl-PL"/>
        </w:rPr>
        <w:t xml:space="preserve"> 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i Colmar-Berg (Luksemburg), które dostarczają najnowocześniejsze rozwiązania w zakresie produktów 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i 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1330E">
        <w:rPr>
          <w:rFonts w:ascii="Barlow" w:hAnsi="Barlow" w:cs="Arial"/>
          <w:sz w:val="22"/>
          <w:szCs w:val="22"/>
          <w:lang w:val="pl-PL"/>
        </w:rPr>
        <w:t>i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 technologii w przemyśle. Więcej informacji na temat </w:t>
      </w:r>
      <w:proofErr w:type="spellStart"/>
      <w:r w:rsidRPr="0031330E">
        <w:rPr>
          <w:rFonts w:ascii="Barlow" w:hAnsi="Barlow" w:cs="Arial"/>
          <w:sz w:val="22"/>
          <w:szCs w:val="22"/>
          <w:lang w:val="pl-PL"/>
        </w:rPr>
        <w:t>Goodyeara</w:t>
      </w:r>
      <w:proofErr w:type="spellEnd"/>
      <w:r w:rsidR="004F2EEE" w:rsidRPr="0031330E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 </w:t>
      </w:r>
      <w:r w:rsidRPr="0031330E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1330E">
        <w:rPr>
          <w:rFonts w:ascii="Barlow" w:hAnsi="Barlow" w:cs="Arial"/>
          <w:sz w:val="22"/>
          <w:szCs w:val="22"/>
          <w:lang w:val="pl-PL"/>
        </w:rPr>
        <w:t xml:space="preserve"> </w:t>
      </w:r>
      <w:r w:rsidRPr="0031330E">
        <w:rPr>
          <w:rFonts w:ascii="Barlow" w:hAnsi="Barlow" w:cs="Arial"/>
          <w:sz w:val="22"/>
          <w:szCs w:val="22"/>
          <w:lang w:val="pl-PL"/>
        </w:rPr>
        <w:t>firmy znajduje się na stronie</w:t>
      </w:r>
      <w:r w:rsidR="001B79E3">
        <w:rPr>
          <w:rFonts w:ascii="Barlow" w:hAnsi="Barlow" w:cs="Arial"/>
          <w:sz w:val="22"/>
          <w:szCs w:val="22"/>
          <w:lang w:val="pl-PL"/>
        </w:rPr>
        <w:t xml:space="preserve"> </w:t>
      </w:r>
      <w:hyperlink r:id="rId13" w:history="1">
        <w:r w:rsidR="006A7E8A" w:rsidRPr="0031330E">
          <w:rPr>
            <w:rFonts w:ascii="Barlow" w:hAnsi="Barlow" w:cs="Arial"/>
            <w:sz w:val="22"/>
            <w:szCs w:val="22"/>
            <w:lang w:val="pl-PL"/>
          </w:rPr>
          <w:t>www.news.goodyear.eu/pl-pl/</w:t>
        </w:r>
      </w:hyperlink>
      <w:r w:rsidR="00806C9C">
        <w:rPr>
          <w:rFonts w:ascii="Barlow" w:hAnsi="Barlow" w:cs="Arial"/>
          <w:sz w:val="22"/>
          <w:szCs w:val="22"/>
          <w:lang w:val="pl-PL"/>
        </w:rPr>
        <w:t xml:space="preserve">.  </w:t>
      </w:r>
    </w:p>
    <w:sectPr w:rsidR="009D5494" w:rsidRPr="009D5494" w:rsidSect="000C509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24E1" w14:textId="77777777" w:rsidR="0004797A" w:rsidRDefault="0004797A">
      <w:pPr>
        <w:spacing w:after="0" w:line="240" w:lineRule="auto"/>
      </w:pPr>
      <w:r>
        <w:separator/>
      </w:r>
    </w:p>
    <w:p w14:paraId="23D98237" w14:textId="77777777" w:rsidR="0004797A" w:rsidRDefault="0004797A"/>
  </w:endnote>
  <w:endnote w:type="continuationSeparator" w:id="0">
    <w:p w14:paraId="468E95AF" w14:textId="77777777" w:rsidR="0004797A" w:rsidRDefault="0004797A">
      <w:pPr>
        <w:spacing w:after="0" w:line="240" w:lineRule="auto"/>
      </w:pPr>
      <w:r>
        <w:continuationSeparator/>
      </w:r>
    </w:p>
    <w:p w14:paraId="671137C8" w14:textId="77777777" w:rsidR="0004797A" w:rsidRDefault="0004797A"/>
  </w:endnote>
  <w:endnote w:type="continuationNotice" w:id="1">
    <w:p w14:paraId="057F932F" w14:textId="77777777" w:rsidR="0004797A" w:rsidRDefault="00047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B27A" w14:textId="77777777" w:rsidR="0004797A" w:rsidRDefault="0004797A">
      <w:pPr>
        <w:spacing w:after="0" w:line="240" w:lineRule="auto"/>
      </w:pPr>
      <w:r>
        <w:separator/>
      </w:r>
    </w:p>
    <w:p w14:paraId="7F36B8AD" w14:textId="77777777" w:rsidR="0004797A" w:rsidRDefault="0004797A"/>
  </w:footnote>
  <w:footnote w:type="continuationSeparator" w:id="0">
    <w:p w14:paraId="4CA892A4" w14:textId="77777777" w:rsidR="0004797A" w:rsidRDefault="0004797A">
      <w:pPr>
        <w:spacing w:after="0" w:line="240" w:lineRule="auto"/>
      </w:pPr>
      <w:r>
        <w:continuationSeparator/>
      </w:r>
    </w:p>
    <w:p w14:paraId="7A0E8B7F" w14:textId="77777777" w:rsidR="0004797A" w:rsidRDefault="0004797A"/>
  </w:footnote>
  <w:footnote w:type="continuationNotice" w:id="1">
    <w:p w14:paraId="7AE629BB" w14:textId="77777777" w:rsidR="0004797A" w:rsidRDefault="00047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2"/>
    <w:rsid w:val="00001EDA"/>
    <w:rsid w:val="000072D9"/>
    <w:rsid w:val="00032995"/>
    <w:rsid w:val="00045C41"/>
    <w:rsid w:val="0004797A"/>
    <w:rsid w:val="00051D45"/>
    <w:rsid w:val="0005591E"/>
    <w:rsid w:val="00067C81"/>
    <w:rsid w:val="000822CB"/>
    <w:rsid w:val="00092276"/>
    <w:rsid w:val="000954E3"/>
    <w:rsid w:val="00097143"/>
    <w:rsid w:val="000A6FFC"/>
    <w:rsid w:val="000B2A83"/>
    <w:rsid w:val="000C2662"/>
    <w:rsid w:val="000C4ED4"/>
    <w:rsid w:val="000C5094"/>
    <w:rsid w:val="000D32D4"/>
    <w:rsid w:val="000E5080"/>
    <w:rsid w:val="000F1270"/>
    <w:rsid w:val="001032D4"/>
    <w:rsid w:val="001072A4"/>
    <w:rsid w:val="001158FE"/>
    <w:rsid w:val="001214D6"/>
    <w:rsid w:val="00122D3F"/>
    <w:rsid w:val="00126D1C"/>
    <w:rsid w:val="00127987"/>
    <w:rsid w:val="00135C0B"/>
    <w:rsid w:val="00142B16"/>
    <w:rsid w:val="00167DA4"/>
    <w:rsid w:val="00167F9E"/>
    <w:rsid w:val="001726A2"/>
    <w:rsid w:val="00175202"/>
    <w:rsid w:val="0017734C"/>
    <w:rsid w:val="00180C1A"/>
    <w:rsid w:val="0018176C"/>
    <w:rsid w:val="001859D6"/>
    <w:rsid w:val="00192A9E"/>
    <w:rsid w:val="0019412C"/>
    <w:rsid w:val="001B46AC"/>
    <w:rsid w:val="001B79E3"/>
    <w:rsid w:val="001C1F17"/>
    <w:rsid w:val="001C2483"/>
    <w:rsid w:val="001C3CCD"/>
    <w:rsid w:val="001D229E"/>
    <w:rsid w:val="001D2EF8"/>
    <w:rsid w:val="001D4D9D"/>
    <w:rsid w:val="001E4837"/>
    <w:rsid w:val="001E5E1E"/>
    <w:rsid w:val="001F4B0E"/>
    <w:rsid w:val="00210D5F"/>
    <w:rsid w:val="00212CF7"/>
    <w:rsid w:val="00212D1D"/>
    <w:rsid w:val="002136E8"/>
    <w:rsid w:val="00213F73"/>
    <w:rsid w:val="002433B9"/>
    <w:rsid w:val="00255B08"/>
    <w:rsid w:val="00271054"/>
    <w:rsid w:val="0027158C"/>
    <w:rsid w:val="0027230D"/>
    <w:rsid w:val="002750CE"/>
    <w:rsid w:val="002751E3"/>
    <w:rsid w:val="00290A75"/>
    <w:rsid w:val="00294841"/>
    <w:rsid w:val="002968CE"/>
    <w:rsid w:val="002A2E2E"/>
    <w:rsid w:val="002A400A"/>
    <w:rsid w:val="002C6CE6"/>
    <w:rsid w:val="002D09B5"/>
    <w:rsid w:val="002D2412"/>
    <w:rsid w:val="002D536C"/>
    <w:rsid w:val="002D718B"/>
    <w:rsid w:val="002E07A0"/>
    <w:rsid w:val="002E30AA"/>
    <w:rsid w:val="002F29F6"/>
    <w:rsid w:val="002F38A1"/>
    <w:rsid w:val="002F5DD4"/>
    <w:rsid w:val="00312B11"/>
    <w:rsid w:val="0031330E"/>
    <w:rsid w:val="003164E7"/>
    <w:rsid w:val="00317266"/>
    <w:rsid w:val="003173C5"/>
    <w:rsid w:val="00331311"/>
    <w:rsid w:val="00332C4F"/>
    <w:rsid w:val="0033349F"/>
    <w:rsid w:val="00333EA8"/>
    <w:rsid w:val="003356EA"/>
    <w:rsid w:val="00340B66"/>
    <w:rsid w:val="00352451"/>
    <w:rsid w:val="003533A5"/>
    <w:rsid w:val="00354CAB"/>
    <w:rsid w:val="0035653C"/>
    <w:rsid w:val="00356F76"/>
    <w:rsid w:val="00357EE3"/>
    <w:rsid w:val="0036134E"/>
    <w:rsid w:val="003820D3"/>
    <w:rsid w:val="00382A02"/>
    <w:rsid w:val="0038578C"/>
    <w:rsid w:val="0039184D"/>
    <w:rsid w:val="003A7209"/>
    <w:rsid w:val="003C0483"/>
    <w:rsid w:val="003C09B8"/>
    <w:rsid w:val="003C1E52"/>
    <w:rsid w:val="003E3F94"/>
    <w:rsid w:val="003E4501"/>
    <w:rsid w:val="003F5CE1"/>
    <w:rsid w:val="00401063"/>
    <w:rsid w:val="00403242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5638"/>
    <w:rsid w:val="00494CC4"/>
    <w:rsid w:val="004965FF"/>
    <w:rsid w:val="004B6156"/>
    <w:rsid w:val="004D5872"/>
    <w:rsid w:val="004E7361"/>
    <w:rsid w:val="004F2EEE"/>
    <w:rsid w:val="004F2EFF"/>
    <w:rsid w:val="004F7785"/>
    <w:rsid w:val="00512723"/>
    <w:rsid w:val="005227E0"/>
    <w:rsid w:val="005400D9"/>
    <w:rsid w:val="00540F97"/>
    <w:rsid w:val="00546B32"/>
    <w:rsid w:val="00551233"/>
    <w:rsid w:val="00582CFB"/>
    <w:rsid w:val="00595CE8"/>
    <w:rsid w:val="005A0292"/>
    <w:rsid w:val="005A1A3D"/>
    <w:rsid w:val="005A26D9"/>
    <w:rsid w:val="005B15CD"/>
    <w:rsid w:val="005B6E42"/>
    <w:rsid w:val="005B73AF"/>
    <w:rsid w:val="005C0E47"/>
    <w:rsid w:val="005C432D"/>
    <w:rsid w:val="005C5F2E"/>
    <w:rsid w:val="005D506E"/>
    <w:rsid w:val="005E43A3"/>
    <w:rsid w:val="005E48BC"/>
    <w:rsid w:val="005E6F94"/>
    <w:rsid w:val="005F0A2E"/>
    <w:rsid w:val="005F2D16"/>
    <w:rsid w:val="00605629"/>
    <w:rsid w:val="0060603C"/>
    <w:rsid w:val="0060740C"/>
    <w:rsid w:val="00624901"/>
    <w:rsid w:val="0062569C"/>
    <w:rsid w:val="00635309"/>
    <w:rsid w:val="00636437"/>
    <w:rsid w:val="00637EB6"/>
    <w:rsid w:val="006406DA"/>
    <w:rsid w:val="00647168"/>
    <w:rsid w:val="00647FD0"/>
    <w:rsid w:val="0065140C"/>
    <w:rsid w:val="00683484"/>
    <w:rsid w:val="00690D14"/>
    <w:rsid w:val="00694F81"/>
    <w:rsid w:val="006A5337"/>
    <w:rsid w:val="006A7E8A"/>
    <w:rsid w:val="006B446C"/>
    <w:rsid w:val="006C26B0"/>
    <w:rsid w:val="006C5442"/>
    <w:rsid w:val="006E21C9"/>
    <w:rsid w:val="006E613B"/>
    <w:rsid w:val="006E6769"/>
    <w:rsid w:val="006F1C6E"/>
    <w:rsid w:val="006F5D92"/>
    <w:rsid w:val="007044BE"/>
    <w:rsid w:val="007058AB"/>
    <w:rsid w:val="007104AC"/>
    <w:rsid w:val="007214EE"/>
    <w:rsid w:val="007253D2"/>
    <w:rsid w:val="007319A1"/>
    <w:rsid w:val="00733180"/>
    <w:rsid w:val="00735F86"/>
    <w:rsid w:val="007421E5"/>
    <w:rsid w:val="00742712"/>
    <w:rsid w:val="00745BCD"/>
    <w:rsid w:val="00750131"/>
    <w:rsid w:val="00773BC9"/>
    <w:rsid w:val="00781DE0"/>
    <w:rsid w:val="0078362C"/>
    <w:rsid w:val="00787A5D"/>
    <w:rsid w:val="00793FF1"/>
    <w:rsid w:val="0079498F"/>
    <w:rsid w:val="007A040C"/>
    <w:rsid w:val="007A6F70"/>
    <w:rsid w:val="007B680C"/>
    <w:rsid w:val="007B7830"/>
    <w:rsid w:val="007C1C7B"/>
    <w:rsid w:val="007D0047"/>
    <w:rsid w:val="007D174F"/>
    <w:rsid w:val="007D1801"/>
    <w:rsid w:val="007E1E6A"/>
    <w:rsid w:val="007E230E"/>
    <w:rsid w:val="007E3F3B"/>
    <w:rsid w:val="007F7D85"/>
    <w:rsid w:val="008003FC"/>
    <w:rsid w:val="00806C9C"/>
    <w:rsid w:val="00806D91"/>
    <w:rsid w:val="0082054F"/>
    <w:rsid w:val="00824375"/>
    <w:rsid w:val="00835836"/>
    <w:rsid w:val="00844B2A"/>
    <w:rsid w:val="00852AD6"/>
    <w:rsid w:val="00861492"/>
    <w:rsid w:val="008730C3"/>
    <w:rsid w:val="00884EC3"/>
    <w:rsid w:val="008878B9"/>
    <w:rsid w:val="00887F09"/>
    <w:rsid w:val="008919A2"/>
    <w:rsid w:val="008A6D4A"/>
    <w:rsid w:val="008B0B53"/>
    <w:rsid w:val="008C2AFB"/>
    <w:rsid w:val="008C572D"/>
    <w:rsid w:val="008C7A69"/>
    <w:rsid w:val="008C7C73"/>
    <w:rsid w:val="008D407D"/>
    <w:rsid w:val="008E259E"/>
    <w:rsid w:val="008E6385"/>
    <w:rsid w:val="008F6889"/>
    <w:rsid w:val="009006E2"/>
    <w:rsid w:val="00903236"/>
    <w:rsid w:val="00915915"/>
    <w:rsid w:val="00920710"/>
    <w:rsid w:val="00927C6D"/>
    <w:rsid w:val="00957FAD"/>
    <w:rsid w:val="00960872"/>
    <w:rsid w:val="00960DA0"/>
    <w:rsid w:val="009631A4"/>
    <w:rsid w:val="00970715"/>
    <w:rsid w:val="009716CA"/>
    <w:rsid w:val="00973556"/>
    <w:rsid w:val="00973745"/>
    <w:rsid w:val="00981892"/>
    <w:rsid w:val="0098552F"/>
    <w:rsid w:val="009868A8"/>
    <w:rsid w:val="009943A6"/>
    <w:rsid w:val="009943D7"/>
    <w:rsid w:val="009A608A"/>
    <w:rsid w:val="009A71D9"/>
    <w:rsid w:val="009B1912"/>
    <w:rsid w:val="009B28C0"/>
    <w:rsid w:val="009B579C"/>
    <w:rsid w:val="009B79D8"/>
    <w:rsid w:val="009C229E"/>
    <w:rsid w:val="009D5494"/>
    <w:rsid w:val="009E4788"/>
    <w:rsid w:val="00A050F5"/>
    <w:rsid w:val="00A10288"/>
    <w:rsid w:val="00A15353"/>
    <w:rsid w:val="00A22343"/>
    <w:rsid w:val="00A34135"/>
    <w:rsid w:val="00A36024"/>
    <w:rsid w:val="00A3612F"/>
    <w:rsid w:val="00A430A5"/>
    <w:rsid w:val="00A452B3"/>
    <w:rsid w:val="00A552FF"/>
    <w:rsid w:val="00A76651"/>
    <w:rsid w:val="00A8032C"/>
    <w:rsid w:val="00A81275"/>
    <w:rsid w:val="00A84CB9"/>
    <w:rsid w:val="00A92532"/>
    <w:rsid w:val="00AA3C87"/>
    <w:rsid w:val="00AB326E"/>
    <w:rsid w:val="00AB360A"/>
    <w:rsid w:val="00AB741E"/>
    <w:rsid w:val="00AC635F"/>
    <w:rsid w:val="00AC6364"/>
    <w:rsid w:val="00AD1445"/>
    <w:rsid w:val="00AD56D5"/>
    <w:rsid w:val="00AF15CE"/>
    <w:rsid w:val="00B044AF"/>
    <w:rsid w:val="00B07801"/>
    <w:rsid w:val="00B13C4D"/>
    <w:rsid w:val="00B14BE7"/>
    <w:rsid w:val="00B21C1F"/>
    <w:rsid w:val="00B2416A"/>
    <w:rsid w:val="00B268F7"/>
    <w:rsid w:val="00B325D1"/>
    <w:rsid w:val="00B422E1"/>
    <w:rsid w:val="00B51130"/>
    <w:rsid w:val="00B86CC7"/>
    <w:rsid w:val="00B939B8"/>
    <w:rsid w:val="00B94F04"/>
    <w:rsid w:val="00B95723"/>
    <w:rsid w:val="00BC148F"/>
    <w:rsid w:val="00BD0C81"/>
    <w:rsid w:val="00BD1108"/>
    <w:rsid w:val="00BD1CF3"/>
    <w:rsid w:val="00BD7E9E"/>
    <w:rsid w:val="00BF759B"/>
    <w:rsid w:val="00C01000"/>
    <w:rsid w:val="00C03261"/>
    <w:rsid w:val="00C10E52"/>
    <w:rsid w:val="00C150F1"/>
    <w:rsid w:val="00C226BA"/>
    <w:rsid w:val="00C25673"/>
    <w:rsid w:val="00C406AF"/>
    <w:rsid w:val="00C43E0A"/>
    <w:rsid w:val="00C47CB4"/>
    <w:rsid w:val="00C47CC4"/>
    <w:rsid w:val="00C67EE4"/>
    <w:rsid w:val="00C72C24"/>
    <w:rsid w:val="00C742AF"/>
    <w:rsid w:val="00C8262A"/>
    <w:rsid w:val="00C91029"/>
    <w:rsid w:val="00CA3B35"/>
    <w:rsid w:val="00CB00B5"/>
    <w:rsid w:val="00CB14EF"/>
    <w:rsid w:val="00CB6640"/>
    <w:rsid w:val="00CC76DD"/>
    <w:rsid w:val="00CD0275"/>
    <w:rsid w:val="00CD0668"/>
    <w:rsid w:val="00CD4F13"/>
    <w:rsid w:val="00CE0992"/>
    <w:rsid w:val="00CE43E1"/>
    <w:rsid w:val="00CF5C7F"/>
    <w:rsid w:val="00D159CA"/>
    <w:rsid w:val="00D30D8B"/>
    <w:rsid w:val="00D456BD"/>
    <w:rsid w:val="00D54AE3"/>
    <w:rsid w:val="00D664FF"/>
    <w:rsid w:val="00D66B39"/>
    <w:rsid w:val="00D72EED"/>
    <w:rsid w:val="00D74F60"/>
    <w:rsid w:val="00D77617"/>
    <w:rsid w:val="00D80D7C"/>
    <w:rsid w:val="00D8312A"/>
    <w:rsid w:val="00D90D69"/>
    <w:rsid w:val="00D93E12"/>
    <w:rsid w:val="00DA40EF"/>
    <w:rsid w:val="00DA7376"/>
    <w:rsid w:val="00DB2E06"/>
    <w:rsid w:val="00DC4C8B"/>
    <w:rsid w:val="00DC7BA2"/>
    <w:rsid w:val="00DD3BF7"/>
    <w:rsid w:val="00DD5389"/>
    <w:rsid w:val="00DD66D4"/>
    <w:rsid w:val="00DE0191"/>
    <w:rsid w:val="00DE0840"/>
    <w:rsid w:val="00DE32B0"/>
    <w:rsid w:val="00DE47B4"/>
    <w:rsid w:val="00DF0817"/>
    <w:rsid w:val="00DF4C83"/>
    <w:rsid w:val="00E04874"/>
    <w:rsid w:val="00E14AD9"/>
    <w:rsid w:val="00E213BB"/>
    <w:rsid w:val="00E32C48"/>
    <w:rsid w:val="00E3378D"/>
    <w:rsid w:val="00E34DA6"/>
    <w:rsid w:val="00E36A45"/>
    <w:rsid w:val="00E42332"/>
    <w:rsid w:val="00E53943"/>
    <w:rsid w:val="00E62875"/>
    <w:rsid w:val="00E63380"/>
    <w:rsid w:val="00E638C2"/>
    <w:rsid w:val="00E65F3F"/>
    <w:rsid w:val="00E70500"/>
    <w:rsid w:val="00E72C3B"/>
    <w:rsid w:val="00E74524"/>
    <w:rsid w:val="00E76EFE"/>
    <w:rsid w:val="00E800D2"/>
    <w:rsid w:val="00E82131"/>
    <w:rsid w:val="00E90F56"/>
    <w:rsid w:val="00E93DFC"/>
    <w:rsid w:val="00E95E58"/>
    <w:rsid w:val="00EA26F8"/>
    <w:rsid w:val="00EA5B26"/>
    <w:rsid w:val="00EB2953"/>
    <w:rsid w:val="00EC1C78"/>
    <w:rsid w:val="00ED4E89"/>
    <w:rsid w:val="00ED5E16"/>
    <w:rsid w:val="00ED78AC"/>
    <w:rsid w:val="00ED7DC9"/>
    <w:rsid w:val="00EE168F"/>
    <w:rsid w:val="00EE618D"/>
    <w:rsid w:val="00EF05E5"/>
    <w:rsid w:val="00EF40BC"/>
    <w:rsid w:val="00F017C8"/>
    <w:rsid w:val="00F077E9"/>
    <w:rsid w:val="00F20B14"/>
    <w:rsid w:val="00F22154"/>
    <w:rsid w:val="00F2409A"/>
    <w:rsid w:val="00F246A6"/>
    <w:rsid w:val="00F273B6"/>
    <w:rsid w:val="00F3177C"/>
    <w:rsid w:val="00F45828"/>
    <w:rsid w:val="00F4661E"/>
    <w:rsid w:val="00F46D07"/>
    <w:rsid w:val="00F526B9"/>
    <w:rsid w:val="00F5491E"/>
    <w:rsid w:val="00F57325"/>
    <w:rsid w:val="00F57512"/>
    <w:rsid w:val="00F57BF6"/>
    <w:rsid w:val="00F618A8"/>
    <w:rsid w:val="00F62021"/>
    <w:rsid w:val="00F63E5B"/>
    <w:rsid w:val="00F677A6"/>
    <w:rsid w:val="00F85660"/>
    <w:rsid w:val="00F93126"/>
    <w:rsid w:val="00F9455E"/>
    <w:rsid w:val="00F96953"/>
    <w:rsid w:val="00FA0E48"/>
    <w:rsid w:val="00FB1A6B"/>
    <w:rsid w:val="00FB2640"/>
    <w:rsid w:val="00FD2A90"/>
    <w:rsid w:val="00FD679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4B21"/>
  <w15:chartTrackingRefBased/>
  <w15:docId w15:val="{5800BE77-757C-4255-BC0B-E4694CE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34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ws.goodyear.eu/pl-pl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dyear.eu/en_gb/consumer/legal-disclaimer-test-claims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_kosyra@goodyea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26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5</cp:revision>
  <cp:lastPrinted>2020-05-11T21:22:00Z</cp:lastPrinted>
  <dcterms:created xsi:type="dcterms:W3CDTF">2021-10-01T07:45:00Z</dcterms:created>
  <dcterms:modified xsi:type="dcterms:W3CDTF">2021-10-05T05:15:00Z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